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D" w:rsidRDefault="002B149D" w:rsidP="002B149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Alsó- Tisza-menti Önkormányzati Társulás</w:t>
      </w:r>
    </w:p>
    <w:p w:rsidR="002B149D" w:rsidRDefault="002B149D" w:rsidP="002B149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Társulási Tanácsa E l n ö k é t ő l</w:t>
      </w:r>
    </w:p>
    <w:p w:rsidR="002B149D" w:rsidRDefault="002B149D" w:rsidP="002B149D">
      <w:pPr>
        <w:jc w:val="center"/>
        <w:rPr>
          <w:b/>
          <w:sz w:val="26"/>
        </w:rPr>
      </w:pPr>
      <w:r>
        <w:rPr>
          <w:b/>
        </w:rPr>
        <w:t xml:space="preserve">6647 Csanytelek, </w:t>
      </w:r>
      <w:proofErr w:type="spellStart"/>
      <w:r>
        <w:rPr>
          <w:b/>
        </w:rPr>
        <w:t>Volentér</w:t>
      </w:r>
      <w:proofErr w:type="spellEnd"/>
      <w:r>
        <w:rPr>
          <w:b/>
        </w:rPr>
        <w:t xml:space="preserve"> János tér 2</w:t>
      </w:r>
    </w:p>
    <w:p w:rsidR="002B149D" w:rsidRDefault="002B149D" w:rsidP="002B149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Tel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63 / 578–510  Fax: 63 / 578-517, e-mail: </w:t>
      </w:r>
      <w:hyperlink r:id="rId5" w:history="1">
        <w:r>
          <w:rPr>
            <w:rStyle w:val="Hiperhivatkozs"/>
            <w:b/>
          </w:rPr>
          <w:t>atmot@csanytelek.hu</w:t>
        </w:r>
      </w:hyperlink>
    </w:p>
    <w:p w:rsidR="002B149D" w:rsidRDefault="002B149D" w:rsidP="002B149D">
      <w:pPr>
        <w:rPr>
          <w:rFonts w:ascii="Garamond" w:hAnsi="Garamond"/>
          <w:sz w:val="22"/>
          <w:szCs w:val="22"/>
        </w:rPr>
      </w:pPr>
    </w:p>
    <w:p w:rsidR="002B149D" w:rsidRDefault="005F591A" w:rsidP="002B149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…/2016</w:t>
      </w:r>
      <w:r w:rsidR="002B149D">
        <w:rPr>
          <w:rFonts w:ascii="Garamond" w:hAnsi="Garamond"/>
          <w:sz w:val="22"/>
          <w:szCs w:val="22"/>
        </w:rPr>
        <w:t>.</w:t>
      </w:r>
    </w:p>
    <w:p w:rsidR="002B149D" w:rsidRDefault="002B149D" w:rsidP="002B149D">
      <w:pPr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709" w:hanging="709"/>
        <w:jc w:val="both"/>
        <w:rPr>
          <w:rFonts w:ascii="Garamond" w:hAnsi="Garamond"/>
          <w:i/>
        </w:rPr>
      </w:pPr>
      <w:r>
        <w:rPr>
          <w:rFonts w:ascii="Garamond" w:hAnsi="Garamond"/>
          <w:b/>
          <w:u w:val="single"/>
        </w:rPr>
        <w:t>Tárgy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Cs/>
          <w:i/>
          <w:noProof/>
        </w:rPr>
        <w:t>Az Alsó- Tisza-menti Önkormányzati Társulás és az ál</w:t>
      </w:r>
      <w:r w:rsidR="005F591A">
        <w:rPr>
          <w:rFonts w:ascii="Garamond" w:hAnsi="Garamond"/>
          <w:bCs/>
          <w:i/>
          <w:noProof/>
        </w:rPr>
        <w:t>tala fenntartott intézmények 2015</w:t>
      </w:r>
      <w:r>
        <w:rPr>
          <w:rFonts w:ascii="Garamond" w:hAnsi="Garamond"/>
          <w:bCs/>
          <w:i/>
          <w:noProof/>
        </w:rPr>
        <w:t xml:space="preserve">. évi költségvetésének végrehajtásáról szóló beszámoló (zárszámadás) jóváhagyása 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Tisztelt Társulási Tanács</w:t>
      </w:r>
      <w:r>
        <w:rPr>
          <w:rFonts w:ascii="Garamond" w:hAnsi="Garamond"/>
          <w:sz w:val="22"/>
          <w:szCs w:val="22"/>
        </w:rPr>
        <w:t>!</w:t>
      </w: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Tájékoztatom Önöket arról, hogy az államháztartásról szóló 2011. évi CXCV. törvény 87. § és a 91. § (3) bekezdésében írtak szerint eljárva terjesztem be tárgyai beszámolót az annak elfogadására jogosított Társulási Tanács elé jóváhagyásra. </w:t>
      </w:r>
    </w:p>
    <w:p w:rsidR="005F591A" w:rsidRDefault="005F591A" w:rsidP="002B149D">
      <w:pPr>
        <w:jc w:val="both"/>
        <w:rPr>
          <w:rFonts w:ascii="Garamond" w:hAnsi="Garamond"/>
          <w:sz w:val="22"/>
          <w:szCs w:val="22"/>
        </w:rPr>
      </w:pPr>
    </w:p>
    <w:p w:rsidR="00D351AA" w:rsidRDefault="00D351AA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év folyamán</w:t>
      </w:r>
      <w:r w:rsidR="005F591A">
        <w:rPr>
          <w:rFonts w:ascii="Garamond" w:hAnsi="Garamond"/>
          <w:sz w:val="22"/>
          <w:szCs w:val="22"/>
        </w:rPr>
        <w:t xml:space="preserve"> a társulás szerkezetében változás történt, mivel</w:t>
      </w:r>
      <w:r>
        <w:rPr>
          <w:rFonts w:ascii="Garamond" w:hAnsi="Garamond"/>
          <w:sz w:val="22"/>
          <w:szCs w:val="22"/>
        </w:rPr>
        <w:t xml:space="preserve"> – 2015. július 1-től – a társuláshoz csatlakozott</w:t>
      </w:r>
      <w:r w:rsidR="005F591A">
        <w:rPr>
          <w:rFonts w:ascii="Garamond" w:hAnsi="Garamond"/>
          <w:sz w:val="22"/>
          <w:szCs w:val="22"/>
        </w:rPr>
        <w:t xml:space="preserve"> Csongrád Város Önkormányzata </w:t>
      </w:r>
      <w:r w:rsidR="003F3E7D">
        <w:rPr>
          <w:rFonts w:ascii="Garamond" w:hAnsi="Garamond"/>
          <w:sz w:val="22"/>
          <w:szCs w:val="22"/>
        </w:rPr>
        <w:t>az</w:t>
      </w:r>
      <w:r w:rsidR="003F3E7D" w:rsidRPr="003F3E7D">
        <w:rPr>
          <w:rFonts w:ascii="Garamond" w:hAnsi="Garamond"/>
          <w:sz w:val="22"/>
          <w:szCs w:val="22"/>
        </w:rPr>
        <w:t xml:space="preserve"> </w:t>
      </w:r>
      <w:r w:rsidR="003F3E7D">
        <w:rPr>
          <w:rFonts w:ascii="Garamond" w:hAnsi="Garamond"/>
          <w:sz w:val="22"/>
          <w:szCs w:val="22"/>
        </w:rPr>
        <w:t xml:space="preserve">Esély Szociális és Gyermekjóléti Alapellátási </w:t>
      </w:r>
      <w:proofErr w:type="gramStart"/>
      <w:r w:rsidR="003F3E7D">
        <w:rPr>
          <w:rFonts w:ascii="Garamond" w:hAnsi="Garamond"/>
          <w:sz w:val="22"/>
          <w:szCs w:val="22"/>
        </w:rPr>
        <w:t>Központ  nevű</w:t>
      </w:r>
      <w:proofErr w:type="gramEnd"/>
      <w:r w:rsidR="003F3E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szociális intézményével.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jelenlegi beszámoló a társulásba integrált intézmények vonatkozásában a teljes évi időszakot tartalmazza a </w:t>
      </w:r>
      <w:r w:rsidR="000A6A85">
        <w:rPr>
          <w:rFonts w:ascii="Garamond" w:hAnsi="Garamond"/>
          <w:sz w:val="22"/>
          <w:szCs w:val="22"/>
        </w:rPr>
        <w:t xml:space="preserve"> </w:t>
      </w:r>
      <w:proofErr w:type="spellStart"/>
      <w:r w:rsidR="000A6A85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sanyteleki</w:t>
      </w:r>
      <w:proofErr w:type="spellEnd"/>
      <w:r>
        <w:rPr>
          <w:rFonts w:ascii="Garamond" w:hAnsi="Garamond"/>
          <w:sz w:val="22"/>
          <w:szCs w:val="22"/>
        </w:rPr>
        <w:t xml:space="preserve"> székhelyű Remény Szociá</w:t>
      </w:r>
      <w:r w:rsidR="000A6A85">
        <w:rPr>
          <w:rFonts w:ascii="Garamond" w:hAnsi="Garamond"/>
          <w:sz w:val="22"/>
          <w:szCs w:val="22"/>
        </w:rPr>
        <w:t>lis Alapszolgáltató Központ, a t</w:t>
      </w:r>
      <w:r>
        <w:rPr>
          <w:rFonts w:ascii="Garamond" w:hAnsi="Garamond"/>
          <w:sz w:val="22"/>
          <w:szCs w:val="22"/>
        </w:rPr>
        <w:t>ömörkény</w:t>
      </w:r>
      <w:r w:rsidR="000A6A85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 székhelyű Gondozási Központ Ró</w:t>
      </w:r>
      <w:r w:rsidR="000A6A85">
        <w:rPr>
          <w:rFonts w:ascii="Garamond" w:hAnsi="Garamond"/>
          <w:sz w:val="22"/>
          <w:szCs w:val="22"/>
        </w:rPr>
        <w:t xml:space="preserve">zsafüzér Szociális Otthon és a </w:t>
      </w:r>
      <w:proofErr w:type="spellStart"/>
      <w:r w:rsidR="000A6A85">
        <w:rPr>
          <w:rFonts w:ascii="Garamond" w:hAnsi="Garamond"/>
          <w:sz w:val="22"/>
          <w:szCs w:val="22"/>
        </w:rPr>
        <w:t>f</w:t>
      </w:r>
      <w:r>
        <w:rPr>
          <w:rFonts w:ascii="Garamond" w:hAnsi="Garamond"/>
          <w:sz w:val="22"/>
          <w:szCs w:val="22"/>
        </w:rPr>
        <w:t>elgyői</w:t>
      </w:r>
      <w:proofErr w:type="spellEnd"/>
      <w:r>
        <w:rPr>
          <w:rFonts w:ascii="Garamond" w:hAnsi="Garamond"/>
          <w:sz w:val="22"/>
          <w:szCs w:val="22"/>
        </w:rPr>
        <w:t xml:space="preserve"> székhelyű (és </w:t>
      </w:r>
      <w:proofErr w:type="spellStart"/>
      <w:r>
        <w:rPr>
          <w:rFonts w:ascii="Garamond" w:hAnsi="Garamond"/>
          <w:sz w:val="22"/>
          <w:szCs w:val="22"/>
        </w:rPr>
        <w:t>Csanyteleken</w:t>
      </w:r>
      <w:proofErr w:type="spellEnd"/>
      <w:r>
        <w:rPr>
          <w:rFonts w:ascii="Garamond" w:hAnsi="Garamond"/>
          <w:sz w:val="22"/>
          <w:szCs w:val="22"/>
        </w:rPr>
        <w:t xml:space="preserve"> telephelyet működtető) Alsó- Tisza-menti Egyesített Óvoda </w:t>
      </w:r>
      <w:proofErr w:type="gramStart"/>
      <w:r>
        <w:rPr>
          <w:rFonts w:ascii="Garamond" w:hAnsi="Garamond"/>
          <w:sz w:val="22"/>
          <w:szCs w:val="22"/>
        </w:rPr>
        <w:t>esetében</w:t>
      </w:r>
      <w:proofErr w:type="gramEnd"/>
      <w:r>
        <w:rPr>
          <w:rFonts w:ascii="Garamond" w:hAnsi="Garamond"/>
          <w:sz w:val="22"/>
          <w:szCs w:val="22"/>
        </w:rPr>
        <w:t xml:space="preserve"> míg a csongrádi székhelyű Esély Szociális és Gyermekjóléti Alapellátási Központ részéről töredékévi adatok </w:t>
      </w:r>
      <w:r w:rsidR="00D351AA">
        <w:rPr>
          <w:rFonts w:ascii="Garamond" w:hAnsi="Garamond"/>
          <w:sz w:val="22"/>
          <w:szCs w:val="22"/>
        </w:rPr>
        <w:t xml:space="preserve">szerepelnek az évközi csatlakozás miatt. </w:t>
      </w:r>
      <w:r w:rsidR="000A6A85">
        <w:rPr>
          <w:rFonts w:ascii="Garamond" w:hAnsi="Garamond"/>
          <w:sz w:val="22"/>
          <w:szCs w:val="22"/>
        </w:rPr>
        <w:t>A</w:t>
      </w:r>
      <w:r w:rsidR="00D351AA">
        <w:rPr>
          <w:rFonts w:ascii="Garamond" w:hAnsi="Garamond"/>
          <w:sz w:val="22"/>
          <w:szCs w:val="22"/>
        </w:rPr>
        <w:t xml:space="preserve"> központi beszámolási rendszer sajátosságából adódóan</w:t>
      </w:r>
      <w:r w:rsidR="00EB6321">
        <w:rPr>
          <w:rFonts w:ascii="Garamond" w:hAnsi="Garamond"/>
          <w:sz w:val="22"/>
          <w:szCs w:val="22"/>
        </w:rPr>
        <w:t xml:space="preserve"> </w:t>
      </w:r>
      <w:r w:rsidR="000A6A85">
        <w:rPr>
          <w:rFonts w:ascii="Garamond" w:hAnsi="Garamond"/>
          <w:sz w:val="22"/>
          <w:szCs w:val="22"/>
        </w:rPr>
        <w:t xml:space="preserve">az Esély Szociális és Gyermekjóléti Alapellátási Központ esetében nem a csatlakozástól, hanem az április </w:t>
      </w:r>
      <w:proofErr w:type="gramStart"/>
      <w:r w:rsidR="000A6A85">
        <w:rPr>
          <w:rFonts w:ascii="Garamond" w:hAnsi="Garamond"/>
          <w:sz w:val="22"/>
          <w:szCs w:val="22"/>
        </w:rPr>
        <w:t>01-i  alakulásától</w:t>
      </w:r>
      <w:proofErr w:type="gramEnd"/>
      <w:r w:rsidR="000A6A85">
        <w:rPr>
          <w:rFonts w:ascii="Garamond" w:hAnsi="Garamond"/>
          <w:sz w:val="22"/>
          <w:szCs w:val="22"/>
        </w:rPr>
        <w:t xml:space="preserve"> kezdődően kell a gazdálkodási </w:t>
      </w:r>
      <w:r w:rsidR="005F591A">
        <w:rPr>
          <w:rFonts w:ascii="Garamond" w:hAnsi="Garamond"/>
          <w:sz w:val="22"/>
          <w:szCs w:val="22"/>
        </w:rPr>
        <w:t>adatait a társulásban kimutatni, ennek megfelelően történtek az évközi adatszolgáltatások és a beszámoló összeállítása is.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Összességében kiemelendő, hogy </w:t>
      </w:r>
      <w:r>
        <w:rPr>
          <w:rFonts w:ascii="Garamond" w:hAnsi="Garamond"/>
          <w:i/>
          <w:sz w:val="22"/>
          <w:szCs w:val="22"/>
        </w:rPr>
        <w:t>az intézmények az alapító okirataiknak és társulási megállapodásban rögzítetteknek megfelelően látták el évközi feladataikat</w:t>
      </w:r>
      <w:r>
        <w:rPr>
          <w:rFonts w:ascii="Garamond" w:hAnsi="Garamond"/>
          <w:sz w:val="22"/>
          <w:szCs w:val="22"/>
        </w:rPr>
        <w:t>. A tagintézmények az alap- és szakellátási feladataikat a Társulás Társulási Tanácsa által engedélyezett intézményi létszám keretekkel látták el, így létszám keret túllépés nem történt.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Társulás Társulási </w:t>
      </w:r>
      <w:proofErr w:type="gramStart"/>
      <w:r>
        <w:rPr>
          <w:rFonts w:ascii="Garamond" w:hAnsi="Garamond"/>
          <w:sz w:val="22"/>
          <w:szCs w:val="22"/>
        </w:rPr>
        <w:t xml:space="preserve">Tanácsa  </w:t>
      </w:r>
      <w:r>
        <w:rPr>
          <w:rFonts w:ascii="Garamond" w:hAnsi="Garamond"/>
          <w:i/>
          <w:sz w:val="22"/>
          <w:szCs w:val="22"/>
        </w:rPr>
        <w:t>munkaszervezeti</w:t>
      </w:r>
      <w:proofErr w:type="gramEnd"/>
      <w:r>
        <w:rPr>
          <w:rFonts w:ascii="Garamond" w:hAnsi="Garamond"/>
          <w:i/>
          <w:sz w:val="22"/>
          <w:szCs w:val="22"/>
        </w:rPr>
        <w:t xml:space="preserve"> feladatait a társulás székhelye szerinti Csanyteleki Polgármesteri Hivatala köztisztviselői látták el. </w:t>
      </w:r>
      <w:r>
        <w:rPr>
          <w:rFonts w:ascii="Garamond" w:hAnsi="Garamond"/>
          <w:sz w:val="22"/>
          <w:szCs w:val="22"/>
        </w:rPr>
        <w:t>A Társulás működéséhez szükséges végrehajtási feladatok minimalizált költségeinek fedezetét a tagönkormányzatok pénzügyi hozzájárulása biztosította, melyet a tagönkormányzatok negyedévenként a Társulás Tanácsa ide vonatkozó határozata alapján teljesítették.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feladatellátáshoz szükséges állami normatívák igénylését és továbbítását az érintett tagintézmények részére Csanytelek Község Önkormányzata teljesítette.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évközi lemondásokkal és pótigénylésekkel korrigált eredeti normatíva igénylés tagintézmények keretösszegeit az Önkormányzat hiánytalanul kiutalta, ebből eredően normatíva finanszírozásból adódó különbözet nem keletkezett. 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AE4743" w:rsidRDefault="002B149D" w:rsidP="00AE474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tárgyévi normatív állami támogatások, saját intézményi működési bevételek, ellátási díjak és támogatás értékű bevételek mellett a gazdálkodás </w:t>
      </w:r>
      <w:proofErr w:type="gramStart"/>
      <w:r>
        <w:rPr>
          <w:rFonts w:ascii="Garamond" w:hAnsi="Garamond"/>
          <w:sz w:val="22"/>
          <w:szCs w:val="22"/>
        </w:rPr>
        <w:t>lehetőségét  és</w:t>
      </w:r>
      <w:proofErr w:type="gramEnd"/>
      <w:r>
        <w:rPr>
          <w:rFonts w:ascii="Garamond" w:hAnsi="Garamond"/>
          <w:sz w:val="22"/>
          <w:szCs w:val="22"/>
        </w:rPr>
        <w:t xml:space="preserve"> a likviditási problémák á</w:t>
      </w:r>
      <w:r w:rsidR="005F591A">
        <w:rPr>
          <w:rFonts w:ascii="Garamond" w:hAnsi="Garamond"/>
          <w:sz w:val="22"/>
          <w:szCs w:val="22"/>
        </w:rPr>
        <w:t xml:space="preserve">thidalását </w:t>
      </w:r>
      <w:r w:rsidR="003F3E7D">
        <w:rPr>
          <w:rFonts w:ascii="Garamond" w:hAnsi="Garamond"/>
          <w:sz w:val="22"/>
          <w:szCs w:val="22"/>
        </w:rPr>
        <w:t xml:space="preserve">segítette, hogy a </w:t>
      </w:r>
      <w:r>
        <w:rPr>
          <w:rFonts w:ascii="Garamond" w:hAnsi="Garamond"/>
          <w:sz w:val="22"/>
          <w:szCs w:val="22"/>
        </w:rPr>
        <w:t>költségvetési egyensúly fenntartásához</w:t>
      </w:r>
      <w:r w:rsidR="00AE474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valamennyi tagintézmény Önkormányzati kiegészítő támogatást kapott</w:t>
      </w:r>
      <w:r w:rsidR="00AE4743">
        <w:rPr>
          <w:rFonts w:ascii="Garamond" w:hAnsi="Garamond"/>
          <w:sz w:val="22"/>
          <w:szCs w:val="22"/>
        </w:rPr>
        <w:t>.</w:t>
      </w:r>
    </w:p>
    <w:p w:rsidR="00AE4743" w:rsidRDefault="00AE4743" w:rsidP="00AE4743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Az Alsó- Tisza-menti Önkormányzati Társulás társulási szintű összesített, intézményenként részletezett, kiemelt előirányzatok és címrend alábontású bevételi és kiadási adatait a csatolt határozati javaslat 1. – 1</w:t>
      </w:r>
      <w:r w:rsidR="00D3640C">
        <w:rPr>
          <w:rFonts w:ascii="Garamond" w:hAnsi="Garamond"/>
          <w:i/>
          <w:sz w:val="22"/>
          <w:szCs w:val="22"/>
        </w:rPr>
        <w:t>2</w:t>
      </w:r>
      <w:r>
        <w:rPr>
          <w:rFonts w:ascii="Garamond" w:hAnsi="Garamond"/>
          <w:i/>
          <w:sz w:val="22"/>
          <w:szCs w:val="22"/>
        </w:rPr>
        <w:t>. számú mellékletei részletesen tartalmazzák.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Társulási szintű (összesített) </w:t>
      </w:r>
      <w:r>
        <w:rPr>
          <w:rFonts w:ascii="Garamond" w:hAnsi="Garamond"/>
          <w:b/>
          <w:i/>
          <w:sz w:val="22"/>
          <w:szCs w:val="22"/>
        </w:rPr>
        <w:t>bevételek alakulása</w:t>
      </w:r>
      <w:r w:rsidR="00AE4743">
        <w:rPr>
          <w:rFonts w:ascii="Garamond" w:hAnsi="Garamond"/>
          <w:b/>
          <w:sz w:val="22"/>
          <w:szCs w:val="22"/>
        </w:rPr>
        <w:t xml:space="preserve"> 2015</w:t>
      </w:r>
      <w:r>
        <w:rPr>
          <w:rFonts w:ascii="Garamond" w:hAnsi="Garamond"/>
          <w:b/>
          <w:sz w:val="22"/>
          <w:szCs w:val="22"/>
        </w:rPr>
        <w:t>. évben:</w:t>
      </w:r>
      <w:r>
        <w:rPr>
          <w:rFonts w:ascii="Garamond" w:hAnsi="Garamond"/>
          <w:sz w:val="22"/>
          <w:szCs w:val="22"/>
        </w:rPr>
        <w:t xml:space="preserve"> (ezer Ft-ban)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4220"/>
        <w:gridCol w:w="1540"/>
        <w:gridCol w:w="1500"/>
        <w:gridCol w:w="1184"/>
      </w:tblGrid>
      <w:tr w:rsidR="002B149D" w:rsidTr="007B4602">
        <w:trPr>
          <w:trHeight w:val="255"/>
        </w:trPr>
        <w:tc>
          <w:tcPr>
            <w:tcW w:w="360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4220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Előirányzat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</w:t>
            </w:r>
          </w:p>
        </w:tc>
        <w:tc>
          <w:tcPr>
            <w:tcW w:w="1184" w:type="dxa"/>
            <w:noWrap/>
            <w:vAlign w:val="bottom"/>
            <w:hideMark/>
          </w:tcPr>
          <w:p w:rsidR="002B149D" w:rsidRDefault="00694029" w:rsidP="00694029">
            <w:pPr>
              <w:ind w:right="-106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 %-a</w:t>
            </w:r>
            <w:r w:rsidR="002B149D">
              <w:rPr>
                <w:rFonts w:ascii="Garamond" w:hAnsi="Garamond" w:cs="Arial"/>
                <w:b/>
                <w:sz w:val="22"/>
                <w:szCs w:val="22"/>
              </w:rPr>
              <w:t xml:space="preserve"> %-</w:t>
            </w:r>
            <w:proofErr w:type="gramStart"/>
            <w:r w:rsidR="002B149D"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proofErr w:type="gramEnd"/>
          </w:p>
        </w:tc>
      </w:tr>
      <w:tr w:rsidR="002B149D" w:rsidTr="007B4602">
        <w:trPr>
          <w:trHeight w:val="255"/>
        </w:trPr>
        <w:tc>
          <w:tcPr>
            <w:tcW w:w="36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Működési bevételek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636643" w:rsidP="0063664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132.456</w:t>
            </w:r>
            <w:r w:rsidR="0082018E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3F3E7D" w:rsidP="0082018E">
            <w:pPr>
              <w:ind w:right="164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123.914</w:t>
            </w:r>
          </w:p>
        </w:tc>
        <w:tc>
          <w:tcPr>
            <w:tcW w:w="1184" w:type="dxa"/>
            <w:noWrap/>
            <w:vAlign w:val="bottom"/>
            <w:hideMark/>
          </w:tcPr>
          <w:p w:rsidR="002B149D" w:rsidRDefault="007B460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93,55</w:t>
            </w:r>
          </w:p>
        </w:tc>
      </w:tr>
      <w:tr w:rsidR="002B149D" w:rsidTr="007B4602">
        <w:trPr>
          <w:trHeight w:val="255"/>
        </w:trPr>
        <w:tc>
          <w:tcPr>
            <w:tcW w:w="36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Felügyeleti szervi támogatás 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norm</w:t>
            </w:r>
            <w:proofErr w:type="spellEnd"/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.,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finansz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636643" w:rsidP="00636643">
            <w:pPr>
              <w:ind w:left="580" w:hanging="5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306.790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82018E" w:rsidP="0082018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</w:t>
            </w:r>
            <w:r w:rsidR="003F3E7D">
              <w:rPr>
                <w:rFonts w:ascii="Garamond" w:hAnsi="Garamond" w:cs="Arial"/>
              </w:rPr>
              <w:t>306.790</w:t>
            </w:r>
          </w:p>
        </w:tc>
        <w:tc>
          <w:tcPr>
            <w:tcW w:w="1184" w:type="dxa"/>
            <w:noWrap/>
            <w:vAlign w:val="bottom"/>
            <w:hideMark/>
          </w:tcPr>
          <w:p w:rsidR="002B149D" w:rsidRDefault="007B460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</w:p>
        </w:tc>
      </w:tr>
      <w:tr w:rsidR="002B149D" w:rsidTr="007B4602">
        <w:trPr>
          <w:trHeight w:val="255"/>
        </w:trPr>
        <w:tc>
          <w:tcPr>
            <w:tcW w:w="36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Működési célú támogatás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ÁH-on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belülről                    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63664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355.775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82018E" w:rsidP="0082018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</w:t>
            </w:r>
            <w:r w:rsidR="003F3E7D">
              <w:rPr>
                <w:rFonts w:ascii="Garamond" w:hAnsi="Garamond" w:cs="Arial"/>
              </w:rPr>
              <w:t>355.512</w:t>
            </w:r>
          </w:p>
        </w:tc>
        <w:tc>
          <w:tcPr>
            <w:tcW w:w="1184" w:type="dxa"/>
            <w:noWrap/>
            <w:vAlign w:val="bottom"/>
            <w:hideMark/>
          </w:tcPr>
          <w:p w:rsidR="002B149D" w:rsidRDefault="007B460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99,93</w:t>
            </w:r>
          </w:p>
        </w:tc>
      </w:tr>
      <w:tr w:rsidR="002B149D" w:rsidTr="007B4602">
        <w:trPr>
          <w:trHeight w:val="255"/>
        </w:trPr>
        <w:tc>
          <w:tcPr>
            <w:tcW w:w="36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Felhalmozási célú támogatás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ÁH-on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belülről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636643" w:rsidP="0063664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3.182</w:t>
            </w:r>
            <w:r w:rsidR="0082018E">
              <w:rPr>
                <w:rFonts w:ascii="Garamond" w:hAnsi="Garamond" w:cs="Arial"/>
              </w:rPr>
              <w:t xml:space="preserve">  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3F3E7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3.182</w:t>
            </w:r>
          </w:p>
        </w:tc>
        <w:tc>
          <w:tcPr>
            <w:tcW w:w="1184" w:type="dxa"/>
            <w:noWrap/>
            <w:vAlign w:val="bottom"/>
            <w:hideMark/>
          </w:tcPr>
          <w:p w:rsidR="002B149D" w:rsidRDefault="007B460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</w:p>
        </w:tc>
      </w:tr>
      <w:tr w:rsidR="002B149D" w:rsidTr="007B4602">
        <w:trPr>
          <w:trHeight w:val="255"/>
        </w:trPr>
        <w:tc>
          <w:tcPr>
            <w:tcW w:w="36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Átvett pénzeszközök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636643" w:rsidP="0063664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5.783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3F3E7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5.783</w:t>
            </w:r>
          </w:p>
        </w:tc>
        <w:tc>
          <w:tcPr>
            <w:tcW w:w="1184" w:type="dxa"/>
            <w:noWrap/>
            <w:vAlign w:val="bottom"/>
            <w:hideMark/>
          </w:tcPr>
          <w:p w:rsidR="003F3E7D" w:rsidRDefault="007B4602" w:rsidP="003F3E7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  <w:r w:rsidR="003F3E7D">
              <w:rPr>
                <w:rFonts w:ascii="Garamond" w:hAnsi="Garamond" w:cs="Arial"/>
              </w:rPr>
              <w:t xml:space="preserve">          </w:t>
            </w:r>
          </w:p>
        </w:tc>
      </w:tr>
      <w:tr w:rsidR="002B149D" w:rsidTr="007B4602">
        <w:trPr>
          <w:trHeight w:val="255"/>
        </w:trPr>
        <w:tc>
          <w:tcPr>
            <w:tcW w:w="36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63664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Előző évi </w:t>
            </w:r>
            <w:r w:rsidR="002B149D">
              <w:rPr>
                <w:rFonts w:ascii="Garamond" w:hAnsi="Garamond" w:cs="Arial"/>
                <w:sz w:val="22"/>
                <w:szCs w:val="22"/>
              </w:rPr>
              <w:t>maradvány igénybevételek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636643" w:rsidP="0063664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</w:t>
            </w:r>
            <w:r w:rsidR="003F3E7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8.435</w:t>
            </w:r>
            <w:r w:rsidR="003F3E7D">
              <w:rPr>
                <w:rFonts w:ascii="Garamond" w:hAnsi="Garamond" w:cs="Arial"/>
              </w:rPr>
              <w:t xml:space="preserve">                     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3F3E7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8.435</w:t>
            </w:r>
          </w:p>
        </w:tc>
        <w:tc>
          <w:tcPr>
            <w:tcW w:w="1184" w:type="dxa"/>
            <w:noWrap/>
            <w:vAlign w:val="bottom"/>
            <w:hideMark/>
          </w:tcPr>
          <w:p w:rsidR="002B149D" w:rsidRDefault="007B4602" w:rsidP="007B4602">
            <w:pPr>
              <w:ind w:right="39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100,00</w:t>
            </w:r>
          </w:p>
        </w:tc>
      </w:tr>
      <w:tr w:rsidR="002B149D" w:rsidTr="007B4602">
        <w:trPr>
          <w:trHeight w:val="255"/>
        </w:trPr>
        <w:tc>
          <w:tcPr>
            <w:tcW w:w="36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Halmozódás 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>mentes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pénzforgalmi bevételek összesen: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636643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505.631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496.826</w:t>
            </w:r>
          </w:p>
        </w:tc>
        <w:tc>
          <w:tcPr>
            <w:tcW w:w="1184" w:type="dxa"/>
            <w:noWrap/>
            <w:vAlign w:val="bottom"/>
            <w:hideMark/>
          </w:tcPr>
          <w:p w:rsidR="002B149D" w:rsidRDefault="00FA553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98,26</w:t>
            </w:r>
          </w:p>
        </w:tc>
      </w:tr>
    </w:tbl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Társulási szintű (összesített</w:t>
      </w:r>
      <w:r>
        <w:rPr>
          <w:rFonts w:ascii="Garamond" w:hAnsi="Garamond"/>
          <w:b/>
          <w:i/>
          <w:sz w:val="22"/>
          <w:szCs w:val="22"/>
        </w:rPr>
        <w:t>) kiadások</w:t>
      </w:r>
      <w:r>
        <w:rPr>
          <w:rFonts w:ascii="Garamond" w:hAnsi="Garamond"/>
          <w:b/>
          <w:sz w:val="22"/>
          <w:szCs w:val="22"/>
        </w:rPr>
        <w:t xml:space="preserve"> alakulása 2014. évben:</w:t>
      </w:r>
      <w:r>
        <w:rPr>
          <w:rFonts w:ascii="Garamond" w:hAnsi="Garamond"/>
          <w:sz w:val="22"/>
          <w:szCs w:val="22"/>
        </w:rPr>
        <w:t xml:space="preserve"> (ezer Ft-ban)</w:t>
      </w:r>
    </w:p>
    <w:p w:rsidR="002B149D" w:rsidRDefault="002B149D" w:rsidP="002B149D">
      <w:pPr>
        <w:rPr>
          <w:rFonts w:ascii="Garamond" w:hAnsi="Garamond"/>
          <w:sz w:val="22"/>
          <w:szCs w:val="22"/>
        </w:rPr>
      </w:pP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5"/>
        <w:gridCol w:w="4220"/>
        <w:gridCol w:w="1540"/>
        <w:gridCol w:w="1500"/>
        <w:gridCol w:w="1660"/>
      </w:tblGrid>
      <w:tr w:rsidR="002B149D" w:rsidTr="002B149D">
        <w:trPr>
          <w:trHeight w:val="255"/>
        </w:trPr>
        <w:tc>
          <w:tcPr>
            <w:tcW w:w="395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4220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Előirányzat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 %-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proofErr w:type="gramEnd"/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Személyi juttatások, bértömeg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7C7AF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244.725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241.077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FA553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98,51</w:t>
            </w:r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Munkaadót terhelő járulékok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7C7AF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66.216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65.197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FA553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98,46</w:t>
            </w:r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Dologi kiadások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7C7AF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179.571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169.028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FA553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94,13</w:t>
            </w:r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Egyéb folyó kiadások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7C7AF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246</w:t>
            </w:r>
            <w:r w:rsidR="00F928A7">
              <w:rPr>
                <w:rFonts w:ascii="Garamond" w:hAnsi="Garamond" w:cs="Arial"/>
              </w:rPr>
              <w:t xml:space="preserve">                                  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 w:rsidP="001E72E0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FA553D" w:rsidP="00FA553D">
            <w:pPr>
              <w:ind w:left="65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74,79</w:t>
            </w:r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Egyéb működési célú kiadás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7C7AF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5.426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5.426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346A5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Beruházások</w:t>
            </w:r>
            <w:r w:rsidR="00F928A7">
              <w:rPr>
                <w:rFonts w:ascii="Garamond" w:hAnsi="Garamond" w:cs="Arial"/>
                <w:sz w:val="22"/>
                <w:szCs w:val="22"/>
              </w:rPr>
              <w:t>, felújítások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7C7AF3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9.44</w:t>
            </w:r>
            <w:r w:rsidR="006033CB">
              <w:rPr>
                <w:rFonts w:ascii="Garamond" w:hAnsi="Garamond" w:cs="Arial"/>
              </w:rPr>
              <w:t>7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8.096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346A5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85,70</w:t>
            </w:r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9.     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Felhalmozási célú kiadás 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2B149D" w:rsidRDefault="001E72E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  -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2B149D" w:rsidP="001E72E0">
            <w:pPr>
              <w:rPr>
                <w:rFonts w:ascii="Garamond" w:hAnsi="Garamond" w:cs="Arial"/>
              </w:rPr>
            </w:pPr>
          </w:p>
        </w:tc>
      </w:tr>
      <w:tr w:rsidR="002B149D" w:rsidTr="002B149D">
        <w:trPr>
          <w:trHeight w:val="255"/>
        </w:trPr>
        <w:tc>
          <w:tcPr>
            <w:tcW w:w="395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Halmozódás 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>mentes  pénzforgalmi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kiadások összesen:</w:t>
            </w:r>
          </w:p>
        </w:tc>
        <w:tc>
          <w:tcPr>
            <w:tcW w:w="1540" w:type="dxa"/>
            <w:noWrap/>
            <w:vAlign w:val="bottom"/>
            <w:hideMark/>
          </w:tcPr>
          <w:p w:rsidR="002B149D" w:rsidRDefault="007C7AF3" w:rsidP="007C7AF3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  505.631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F928A7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489.008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346A58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96,71</w:t>
            </w:r>
          </w:p>
        </w:tc>
      </w:tr>
    </w:tbl>
    <w:p w:rsidR="002B149D" w:rsidRDefault="002B149D" w:rsidP="002B149D">
      <w:pPr>
        <w:rPr>
          <w:rFonts w:ascii="Garamond" w:hAnsi="Garamond"/>
          <w:sz w:val="22"/>
          <w:szCs w:val="22"/>
          <w:u w:val="single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Társulási szintű </w:t>
      </w:r>
      <w:r>
        <w:rPr>
          <w:rFonts w:ascii="Garamond" w:hAnsi="Garamond"/>
          <w:b/>
          <w:sz w:val="22"/>
          <w:szCs w:val="22"/>
        </w:rPr>
        <w:t xml:space="preserve">záró pénzkészlet 2014. december 31.-én </w:t>
      </w:r>
      <w:r>
        <w:rPr>
          <w:rFonts w:ascii="Garamond" w:hAnsi="Garamond"/>
          <w:sz w:val="22"/>
          <w:szCs w:val="22"/>
        </w:rPr>
        <w:t>(bank és pénztár számlák záró egye</w:t>
      </w:r>
      <w:r w:rsidR="005C0391">
        <w:rPr>
          <w:rFonts w:ascii="Garamond" w:hAnsi="Garamond"/>
          <w:sz w:val="22"/>
          <w:szCs w:val="22"/>
        </w:rPr>
        <w:t>nlege</w:t>
      </w:r>
      <w:r w:rsidR="00F928A7">
        <w:rPr>
          <w:rFonts w:ascii="Garamond" w:hAnsi="Garamond"/>
          <w:sz w:val="22"/>
          <w:szCs w:val="22"/>
        </w:rPr>
        <w:t xml:space="preserve"> mely tartalmazza az idegen pénzeszközöket is</w:t>
      </w:r>
      <w:r w:rsidR="005C039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: </w:t>
      </w:r>
      <w:r w:rsidR="005C0391">
        <w:rPr>
          <w:rFonts w:ascii="Garamond" w:hAnsi="Garamond"/>
          <w:sz w:val="22"/>
          <w:szCs w:val="22"/>
        </w:rPr>
        <w:t xml:space="preserve">16.463 </w:t>
      </w:r>
      <w:r>
        <w:rPr>
          <w:rFonts w:ascii="Garamond" w:hAnsi="Garamond"/>
          <w:sz w:val="22"/>
          <w:szCs w:val="22"/>
        </w:rPr>
        <w:t>E Ft.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A Társulás 201</w:t>
      </w:r>
      <w:r w:rsidR="0008217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. évi </w:t>
      </w:r>
      <w:r>
        <w:rPr>
          <w:rFonts w:ascii="Garamond" w:hAnsi="Garamond"/>
          <w:i/>
          <w:sz w:val="22"/>
          <w:szCs w:val="22"/>
        </w:rPr>
        <w:t>maradvány kimu</w:t>
      </w:r>
      <w:r w:rsidR="00D3640C">
        <w:rPr>
          <w:rFonts w:ascii="Garamond" w:hAnsi="Garamond"/>
          <w:i/>
          <w:sz w:val="22"/>
          <w:szCs w:val="22"/>
        </w:rPr>
        <w:t>tatását a határozati javaslat 13</w:t>
      </w:r>
      <w:r>
        <w:rPr>
          <w:rFonts w:ascii="Garamond" w:hAnsi="Garamond"/>
          <w:i/>
          <w:sz w:val="22"/>
          <w:szCs w:val="22"/>
        </w:rPr>
        <w:t>. melléklete tartalmazza.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Társulási szintű 201</w:t>
      </w:r>
      <w:r w:rsidR="00082172">
        <w:rPr>
          <w:rFonts w:ascii="Garamond" w:hAnsi="Garamond"/>
          <w:sz w:val="22"/>
          <w:szCs w:val="22"/>
        </w:rPr>
        <w:t xml:space="preserve">5. évi </w:t>
      </w:r>
      <w:r>
        <w:rPr>
          <w:rFonts w:ascii="Garamond" w:hAnsi="Garamond"/>
          <w:sz w:val="22"/>
          <w:szCs w:val="22"/>
        </w:rPr>
        <w:t>maradvány összege 7.906 E Ft.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Ebből:</w:t>
      </w:r>
      <w:r>
        <w:rPr>
          <w:rFonts w:ascii="Garamond" w:hAnsi="Garamond"/>
          <w:sz w:val="22"/>
          <w:szCs w:val="22"/>
        </w:rPr>
        <w:tab/>
        <w:t xml:space="preserve">a </w:t>
      </w:r>
      <w:proofErr w:type="gramStart"/>
      <w:r>
        <w:rPr>
          <w:rFonts w:ascii="Garamond" w:hAnsi="Garamond"/>
          <w:sz w:val="22"/>
          <w:szCs w:val="22"/>
        </w:rPr>
        <w:t xml:space="preserve">Társulás  </w:t>
      </w:r>
      <w:r w:rsidR="00AE4743">
        <w:rPr>
          <w:rFonts w:ascii="Garamond" w:hAnsi="Garamond"/>
          <w:i/>
          <w:sz w:val="22"/>
          <w:szCs w:val="22"/>
        </w:rPr>
        <w:t>költségvetési</w:t>
      </w:r>
      <w:proofErr w:type="gramEnd"/>
      <w:r w:rsidR="00AE4743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maradványa</w:t>
      </w:r>
      <w:r w:rsidR="00F928A7">
        <w:rPr>
          <w:rFonts w:ascii="Garamond" w:hAnsi="Garamond"/>
          <w:sz w:val="22"/>
          <w:szCs w:val="22"/>
        </w:rPr>
        <w:t xml:space="preserve">: </w:t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  <w:t xml:space="preserve">212 </w:t>
      </w:r>
      <w:r>
        <w:rPr>
          <w:rFonts w:ascii="Garamond" w:hAnsi="Garamond"/>
          <w:sz w:val="22"/>
          <w:szCs w:val="22"/>
        </w:rPr>
        <w:t>E Ft,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Remény Szociá</w:t>
      </w:r>
      <w:r w:rsidR="00082172">
        <w:rPr>
          <w:rFonts w:ascii="Garamond" w:hAnsi="Garamond"/>
          <w:sz w:val="22"/>
          <w:szCs w:val="22"/>
        </w:rPr>
        <w:t xml:space="preserve">lis Alapszolgáltató Központ </w:t>
      </w:r>
      <w:r w:rsidR="00F928A7">
        <w:rPr>
          <w:rFonts w:ascii="Garamond" w:hAnsi="Garamond"/>
          <w:sz w:val="22"/>
          <w:szCs w:val="22"/>
        </w:rPr>
        <w:t xml:space="preserve">maradványa: </w:t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  <w:t xml:space="preserve">            858</w:t>
      </w:r>
      <w:r>
        <w:rPr>
          <w:rFonts w:ascii="Garamond" w:hAnsi="Garamond"/>
          <w:sz w:val="22"/>
          <w:szCs w:val="22"/>
        </w:rPr>
        <w:t xml:space="preserve"> E Ft,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Gondozási Központ </w:t>
      </w:r>
      <w:r w:rsidR="00082172">
        <w:rPr>
          <w:rFonts w:ascii="Garamond" w:hAnsi="Garamond"/>
          <w:sz w:val="22"/>
          <w:szCs w:val="22"/>
        </w:rPr>
        <w:t xml:space="preserve">Rózsafüzér Szociális Otthon </w:t>
      </w:r>
      <w:r>
        <w:rPr>
          <w:rFonts w:ascii="Garamond" w:hAnsi="Garamond"/>
          <w:sz w:val="22"/>
          <w:szCs w:val="22"/>
        </w:rPr>
        <w:t xml:space="preserve">maradványa: </w:t>
      </w:r>
      <w:r>
        <w:rPr>
          <w:rFonts w:ascii="Garamond" w:hAnsi="Garamond"/>
          <w:sz w:val="22"/>
          <w:szCs w:val="22"/>
        </w:rPr>
        <w:tab/>
        <w:t xml:space="preserve">    </w:t>
      </w:r>
      <w:r w:rsidR="00082172">
        <w:rPr>
          <w:rFonts w:ascii="Garamond" w:hAnsi="Garamond"/>
          <w:sz w:val="22"/>
          <w:szCs w:val="22"/>
        </w:rPr>
        <w:tab/>
        <w:t xml:space="preserve">    </w:t>
      </w:r>
      <w:r w:rsidR="00F928A7">
        <w:rPr>
          <w:rFonts w:ascii="Garamond" w:hAnsi="Garamond"/>
          <w:sz w:val="22"/>
          <w:szCs w:val="22"/>
        </w:rPr>
        <w:t xml:space="preserve">      1.289</w:t>
      </w:r>
      <w:r>
        <w:rPr>
          <w:rFonts w:ascii="Garamond" w:hAnsi="Garamond"/>
          <w:sz w:val="22"/>
          <w:szCs w:val="22"/>
        </w:rPr>
        <w:t xml:space="preserve"> E Ft,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Alsó</w:t>
      </w:r>
      <w:r w:rsidR="00082172">
        <w:rPr>
          <w:rFonts w:ascii="Garamond" w:hAnsi="Garamond"/>
          <w:sz w:val="22"/>
          <w:szCs w:val="22"/>
        </w:rPr>
        <w:t xml:space="preserve">- Tisza-menti Egyesített Óvoda </w:t>
      </w:r>
      <w:r>
        <w:rPr>
          <w:rFonts w:ascii="Garamond" w:hAnsi="Garamond"/>
          <w:sz w:val="22"/>
          <w:szCs w:val="22"/>
        </w:rPr>
        <w:t>mar</w:t>
      </w:r>
      <w:r w:rsidR="00082172">
        <w:rPr>
          <w:rFonts w:ascii="Garamond" w:hAnsi="Garamond"/>
          <w:sz w:val="22"/>
          <w:szCs w:val="22"/>
        </w:rPr>
        <w:t>adván</w:t>
      </w:r>
      <w:r w:rsidR="00F928A7">
        <w:rPr>
          <w:rFonts w:ascii="Garamond" w:hAnsi="Garamond"/>
          <w:sz w:val="22"/>
          <w:szCs w:val="22"/>
        </w:rPr>
        <w:t xml:space="preserve">ya: </w:t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  <w:t xml:space="preserve">     </w:t>
      </w:r>
      <w:r w:rsidR="0028216F">
        <w:rPr>
          <w:rFonts w:ascii="Garamond" w:hAnsi="Garamond"/>
          <w:sz w:val="22"/>
          <w:szCs w:val="22"/>
        </w:rPr>
        <w:t xml:space="preserve"> </w:t>
      </w:r>
      <w:r w:rsidR="00F928A7">
        <w:rPr>
          <w:rFonts w:ascii="Garamond" w:hAnsi="Garamond"/>
          <w:sz w:val="22"/>
          <w:szCs w:val="22"/>
        </w:rPr>
        <w:t xml:space="preserve">    3.228</w:t>
      </w:r>
      <w:r w:rsidR="00082172">
        <w:rPr>
          <w:rFonts w:ascii="Garamond" w:hAnsi="Garamond"/>
          <w:sz w:val="22"/>
          <w:szCs w:val="22"/>
        </w:rPr>
        <w:t xml:space="preserve"> E Ft,</w:t>
      </w:r>
    </w:p>
    <w:p w:rsidR="002B149D" w:rsidRDefault="00AE4743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Esély Szociális és Gyermekjóléti Alapellátási Központ </w:t>
      </w:r>
      <w:r w:rsidR="0028216F">
        <w:rPr>
          <w:rFonts w:ascii="Garamond" w:hAnsi="Garamond"/>
          <w:sz w:val="22"/>
          <w:szCs w:val="22"/>
        </w:rPr>
        <w:t>maradványa</w:t>
      </w:r>
      <w:r w:rsidR="0028216F">
        <w:rPr>
          <w:rFonts w:ascii="Garamond" w:hAnsi="Garamond"/>
          <w:sz w:val="22"/>
          <w:szCs w:val="22"/>
        </w:rPr>
        <w:tab/>
        <w:t xml:space="preserve">          2.230</w:t>
      </w:r>
      <w:r w:rsidR="00082172">
        <w:rPr>
          <w:rFonts w:ascii="Garamond" w:hAnsi="Garamond"/>
          <w:sz w:val="22"/>
          <w:szCs w:val="22"/>
        </w:rPr>
        <w:t xml:space="preserve"> E Ft.</w:t>
      </w: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C94AF4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proofErr w:type="gramStart"/>
      <w:r>
        <w:rPr>
          <w:rFonts w:ascii="Garamond" w:hAnsi="Garamond"/>
          <w:sz w:val="22"/>
          <w:szCs w:val="22"/>
        </w:rPr>
        <w:t>Tagintézményi  szabad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2B149D">
        <w:rPr>
          <w:rFonts w:ascii="Garamond" w:hAnsi="Garamond"/>
          <w:sz w:val="22"/>
          <w:szCs w:val="22"/>
        </w:rPr>
        <w:t xml:space="preserve">maradványok felosztásáról a Társulás Tanácsa külön határozatban dönt. 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Az Önkormányzati Társulás egyszerűsített mérlegadatait a h</w:t>
      </w:r>
      <w:r w:rsidR="00D3640C">
        <w:rPr>
          <w:rFonts w:ascii="Garamond" w:hAnsi="Garamond"/>
          <w:i/>
          <w:sz w:val="22"/>
          <w:szCs w:val="22"/>
        </w:rPr>
        <w:t>atározati javaslathoz csatolt 14</w:t>
      </w:r>
      <w:r>
        <w:rPr>
          <w:rFonts w:ascii="Garamond" w:hAnsi="Garamond"/>
          <w:i/>
          <w:sz w:val="22"/>
          <w:szCs w:val="22"/>
        </w:rPr>
        <w:t>. melléklet tartalmazza.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Pr="00D123B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 w:rsidRPr="00D123BD">
        <w:rPr>
          <w:rFonts w:ascii="Garamond" w:hAnsi="Garamond"/>
          <w:i/>
          <w:sz w:val="22"/>
          <w:szCs w:val="22"/>
        </w:rPr>
        <w:t>A Társulási szintű éves eredmény ki</w:t>
      </w:r>
      <w:r w:rsidR="00D3640C">
        <w:rPr>
          <w:rFonts w:ascii="Garamond" w:hAnsi="Garamond"/>
          <w:i/>
          <w:sz w:val="22"/>
          <w:szCs w:val="22"/>
        </w:rPr>
        <w:t>mutatást a határozat javaslat 15</w:t>
      </w:r>
      <w:r w:rsidRPr="00D123BD">
        <w:rPr>
          <w:rFonts w:ascii="Garamond" w:hAnsi="Garamond"/>
          <w:i/>
          <w:sz w:val="22"/>
          <w:szCs w:val="22"/>
        </w:rPr>
        <w:t xml:space="preserve">. melléklete tartalmazza. </w:t>
      </w:r>
    </w:p>
    <w:p w:rsidR="00D123BD" w:rsidRDefault="00D123B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Tájékoztatom a Társulás Társulási Tanácsát arról, hogy az Alsó- Tisza-menti Önkormányzati Társulás valamennyi intézményét érintő tételes és részletes elemi költségvetési beszámolója a vonatkozó jogszabályban rögzített határidőre való benyújtása megtörtént a Magyar Államkincstár részére.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Tisztelt Társulási Tanács!</w:t>
      </w: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Javaslom az előterjesztésben rögzítettek megtárgyalását és a csatolt határozati javaslat változtatás nélküli elfogadását.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AE4743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Csanytelek, 2015. április 21.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5664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smartTag w:uri="urn:schemas-microsoft-com:office:smarttags" w:element="PersonName">
        <w:smartTagPr>
          <w:attr w:name="ProductID" w:val="Forgó Henrik"/>
        </w:smartTagPr>
        <w:r>
          <w:rPr>
            <w:rFonts w:ascii="Garamond" w:hAnsi="Garamond"/>
            <w:sz w:val="22"/>
            <w:szCs w:val="22"/>
          </w:rPr>
          <w:t>Forgó Henrik</w:t>
        </w:r>
      </w:smartTag>
    </w:p>
    <w:p w:rsidR="002B149D" w:rsidRDefault="002B149D" w:rsidP="002B149D">
      <w:pPr>
        <w:ind w:left="566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Társulás Társulási Tanácsa Elnöke    </w:t>
      </w: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2B149D" w:rsidRDefault="00AE4743" w:rsidP="002B149D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........./2016</w:t>
      </w:r>
      <w:r w:rsidR="002B149D">
        <w:rPr>
          <w:rFonts w:ascii="Garamond" w:hAnsi="Garamond"/>
          <w:b/>
          <w:sz w:val="22"/>
          <w:szCs w:val="22"/>
          <w:u w:val="single"/>
        </w:rPr>
        <w:t>. (</w:t>
      </w:r>
      <w:proofErr w:type="gramStart"/>
      <w:r w:rsidR="002B149D">
        <w:rPr>
          <w:rFonts w:ascii="Garamond" w:hAnsi="Garamond"/>
          <w:b/>
          <w:sz w:val="22"/>
          <w:szCs w:val="22"/>
          <w:u w:val="single"/>
        </w:rPr>
        <w:t>IV. …</w:t>
      </w:r>
      <w:proofErr w:type="gramEnd"/>
      <w:r w:rsidR="002B149D"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 w:rsidR="002B149D">
        <w:rPr>
          <w:rFonts w:ascii="Garamond" w:hAnsi="Garamond"/>
          <w:b/>
          <w:sz w:val="22"/>
          <w:szCs w:val="22"/>
          <w:u w:val="single"/>
        </w:rPr>
        <w:t>Atmöt</w:t>
      </w:r>
      <w:proofErr w:type="spellEnd"/>
      <w:r w:rsidR="002B149D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2B149D" w:rsidRDefault="002B149D" w:rsidP="002B149D">
      <w:pPr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ind w:left="720" w:hanging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Tárgy</w:t>
      </w:r>
      <w:proofErr w:type="gramStart"/>
      <w:r>
        <w:rPr>
          <w:rFonts w:ascii="Garamond" w:hAnsi="Garamond"/>
          <w:b/>
          <w:sz w:val="22"/>
          <w:szCs w:val="22"/>
          <w:u w:val="single"/>
        </w:rPr>
        <w:t>:</w:t>
      </w:r>
      <w:r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i/>
          <w:sz w:val="22"/>
          <w:szCs w:val="22"/>
        </w:rPr>
        <w:t>Az</w:t>
      </w:r>
      <w:proofErr w:type="gramEnd"/>
      <w:r>
        <w:rPr>
          <w:rFonts w:ascii="Garamond" w:hAnsi="Garamond"/>
          <w:i/>
          <w:sz w:val="22"/>
          <w:szCs w:val="22"/>
        </w:rPr>
        <w:t xml:space="preserve"> Alsó- Tisza-</w:t>
      </w:r>
      <w:r w:rsidR="00AE4743">
        <w:rPr>
          <w:rFonts w:ascii="Garamond" w:hAnsi="Garamond"/>
          <w:i/>
          <w:sz w:val="22"/>
          <w:szCs w:val="22"/>
        </w:rPr>
        <w:t>menti Önkormányzati Társulás 2015</w:t>
      </w:r>
      <w:r>
        <w:rPr>
          <w:rFonts w:ascii="Garamond" w:hAnsi="Garamond"/>
          <w:i/>
          <w:sz w:val="22"/>
          <w:szCs w:val="22"/>
        </w:rPr>
        <w:t>. évi költségvetésének végrehajtásáról szóló beszámoló jóváhagyása</w:t>
      </w:r>
    </w:p>
    <w:p w:rsidR="002B149D" w:rsidRDefault="002B149D" w:rsidP="002B149D">
      <w:pPr>
        <w:ind w:left="720" w:hanging="720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Határozati   j</w:t>
      </w:r>
      <w:proofErr w:type="gramEnd"/>
      <w:r>
        <w:rPr>
          <w:rFonts w:ascii="Garamond" w:hAnsi="Garamond"/>
          <w:b/>
          <w:sz w:val="22"/>
          <w:szCs w:val="22"/>
        </w:rPr>
        <w:t xml:space="preserve"> a v a s l a t</w:t>
      </w:r>
    </w:p>
    <w:p w:rsidR="002B149D" w:rsidRDefault="002B149D" w:rsidP="002B149D">
      <w:pPr>
        <w:ind w:left="720" w:hanging="720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Alsó- Tisza-menti Önkormányzati Társulás Társulási Tanácsa a Társulás Elnöke által az államháztartásról szóló 2011. évi CXCV. törvény 87. § és a 91. § (3) bekezdése szerint benyújtott fenti tárgyú előterjesztésben foglaltakat</w:t>
      </w:r>
      <w:r w:rsidR="00AE4743">
        <w:rPr>
          <w:rFonts w:ascii="Garamond" w:hAnsi="Garamond"/>
          <w:sz w:val="22"/>
          <w:szCs w:val="22"/>
        </w:rPr>
        <w:t xml:space="preserve"> megtárgyalta és a Társulás 2015</w:t>
      </w:r>
      <w:r>
        <w:rPr>
          <w:rFonts w:ascii="Garamond" w:hAnsi="Garamond"/>
          <w:sz w:val="22"/>
          <w:szCs w:val="22"/>
        </w:rPr>
        <w:t>. évi költségvetéséről szóló beszámolóját, annak</w:t>
      </w:r>
    </w:p>
    <w:p w:rsidR="002B149D" w:rsidRDefault="00CC0478" w:rsidP="002B149D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bevételi oldalán 505.631</w:t>
      </w:r>
      <w:r w:rsidR="002B149D">
        <w:rPr>
          <w:rFonts w:ascii="Garamond" w:hAnsi="Garamond"/>
          <w:b/>
          <w:sz w:val="22"/>
          <w:szCs w:val="22"/>
        </w:rPr>
        <w:t xml:space="preserve"> E Ft</w:t>
      </w:r>
      <w:r w:rsidR="002B149D">
        <w:rPr>
          <w:rFonts w:ascii="Garamond" w:hAnsi="Garamond"/>
          <w:sz w:val="22"/>
          <w:szCs w:val="22"/>
        </w:rPr>
        <w:t xml:space="preserve"> módosított előirányzat mellett </w:t>
      </w:r>
      <w:r w:rsidR="000F38C6">
        <w:rPr>
          <w:rFonts w:ascii="Garamond" w:hAnsi="Garamond"/>
          <w:b/>
          <w:sz w:val="22"/>
          <w:szCs w:val="22"/>
        </w:rPr>
        <w:t>496.826</w:t>
      </w:r>
      <w:r w:rsidR="002B149D">
        <w:rPr>
          <w:rFonts w:ascii="Garamond" w:hAnsi="Garamond"/>
          <w:b/>
          <w:sz w:val="22"/>
          <w:szCs w:val="22"/>
        </w:rPr>
        <w:t xml:space="preserve"> E Ft halmozódás </w:t>
      </w:r>
      <w:proofErr w:type="gramStart"/>
      <w:r w:rsidR="002B149D">
        <w:rPr>
          <w:rFonts w:ascii="Garamond" w:hAnsi="Garamond"/>
          <w:b/>
          <w:sz w:val="22"/>
          <w:szCs w:val="22"/>
        </w:rPr>
        <w:t>mentes</w:t>
      </w:r>
      <w:proofErr w:type="gramEnd"/>
      <w:r w:rsidR="002B149D">
        <w:rPr>
          <w:rFonts w:ascii="Garamond" w:hAnsi="Garamond"/>
          <w:b/>
          <w:sz w:val="22"/>
          <w:szCs w:val="22"/>
        </w:rPr>
        <w:t xml:space="preserve"> pénzforgalmi teljesítéssel,</w:t>
      </w:r>
      <w:r w:rsidR="002B149D">
        <w:rPr>
          <w:rFonts w:ascii="Garamond" w:hAnsi="Garamond"/>
          <w:sz w:val="22"/>
          <w:szCs w:val="22"/>
        </w:rPr>
        <w:t xml:space="preserve"> míg </w:t>
      </w:r>
    </w:p>
    <w:p w:rsidR="002B149D" w:rsidRDefault="00CC0478" w:rsidP="002B149D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kiadási oldalán 505.631</w:t>
      </w:r>
      <w:r w:rsidR="002B149D">
        <w:rPr>
          <w:rFonts w:ascii="Garamond" w:hAnsi="Garamond"/>
          <w:b/>
          <w:sz w:val="22"/>
          <w:szCs w:val="22"/>
        </w:rPr>
        <w:t xml:space="preserve"> E Ft</w:t>
      </w:r>
      <w:r w:rsidR="002B149D">
        <w:rPr>
          <w:rFonts w:ascii="Garamond" w:hAnsi="Garamond"/>
          <w:sz w:val="22"/>
          <w:szCs w:val="22"/>
        </w:rPr>
        <w:t xml:space="preserve"> módosított előirányzat mellett </w:t>
      </w:r>
      <w:r w:rsidR="000F38C6">
        <w:rPr>
          <w:rFonts w:ascii="Garamond" w:hAnsi="Garamond"/>
          <w:b/>
          <w:sz w:val="22"/>
          <w:szCs w:val="22"/>
        </w:rPr>
        <w:t>489.008</w:t>
      </w:r>
      <w:r w:rsidR="002B149D">
        <w:rPr>
          <w:rFonts w:ascii="Garamond" w:hAnsi="Garamond"/>
          <w:b/>
          <w:sz w:val="22"/>
          <w:szCs w:val="22"/>
        </w:rPr>
        <w:t xml:space="preserve"> E Ft halmozódás </w:t>
      </w:r>
      <w:proofErr w:type="gramStart"/>
      <w:r w:rsidR="002B149D">
        <w:rPr>
          <w:rFonts w:ascii="Garamond" w:hAnsi="Garamond"/>
          <w:b/>
          <w:sz w:val="22"/>
          <w:szCs w:val="22"/>
        </w:rPr>
        <w:t>mentes</w:t>
      </w:r>
      <w:proofErr w:type="gramEnd"/>
      <w:r w:rsidR="002B149D">
        <w:rPr>
          <w:rFonts w:ascii="Garamond" w:hAnsi="Garamond"/>
          <w:b/>
          <w:sz w:val="22"/>
          <w:szCs w:val="22"/>
        </w:rPr>
        <w:t xml:space="preserve"> pénzforgalmi teljesítéssel</w:t>
      </w:r>
      <w:r w:rsidR="002B149D">
        <w:rPr>
          <w:rFonts w:ascii="Garamond" w:hAnsi="Garamond"/>
          <w:sz w:val="22"/>
          <w:szCs w:val="22"/>
        </w:rPr>
        <w:t xml:space="preserve"> </w:t>
      </w:r>
    </w:p>
    <w:p w:rsidR="002B149D" w:rsidRDefault="002B149D" w:rsidP="002B149D">
      <w:pPr>
        <w:ind w:left="72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ezen</w:t>
      </w:r>
      <w:proofErr w:type="gramEnd"/>
      <w:r>
        <w:rPr>
          <w:rFonts w:ascii="Garamond" w:hAnsi="Garamond"/>
          <w:sz w:val="22"/>
          <w:szCs w:val="22"/>
        </w:rPr>
        <w:t xml:space="preserve"> határozathoz csatolt, Társulási és tagintézményi szintű kiemelt előirányzat csoportok szerinti és egyéb részletezéseket tartalmazó 1.-1</w:t>
      </w:r>
      <w:r w:rsidR="009C32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  mellékletben rögzítetteknek megfelelően jóváhagyta.</w:t>
      </w:r>
    </w:p>
    <w:p w:rsidR="002B149D" w:rsidRDefault="002B149D" w:rsidP="002B149D">
      <w:pPr>
        <w:ind w:left="720"/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Társulás Társulási Tanác</w:t>
      </w:r>
      <w:r w:rsidR="004E21D9">
        <w:rPr>
          <w:rFonts w:ascii="Garamond" w:hAnsi="Garamond"/>
          <w:sz w:val="22"/>
          <w:szCs w:val="22"/>
        </w:rPr>
        <w:t>sa a Társulás költségvetése 2015</w:t>
      </w:r>
      <w:r>
        <w:rPr>
          <w:rFonts w:ascii="Garamond" w:hAnsi="Garamond"/>
          <w:sz w:val="22"/>
          <w:szCs w:val="22"/>
        </w:rPr>
        <w:t xml:space="preserve">. december 31.-i forduló napra vonatkozó társulási szintű </w:t>
      </w:r>
      <w:r>
        <w:rPr>
          <w:rFonts w:ascii="Garamond" w:hAnsi="Garamond"/>
          <w:b/>
          <w:sz w:val="22"/>
          <w:szCs w:val="22"/>
        </w:rPr>
        <w:t xml:space="preserve">egyszerűsített mérlegét </w:t>
      </w:r>
      <w:r>
        <w:rPr>
          <w:rFonts w:ascii="Garamond" w:hAnsi="Garamond"/>
          <w:sz w:val="22"/>
          <w:szCs w:val="22"/>
        </w:rPr>
        <w:t>a határozathoz csatolt 1</w:t>
      </w:r>
      <w:r w:rsidR="009C3299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 melléklet szerint hagyja jóvá.</w:t>
      </w:r>
    </w:p>
    <w:p w:rsidR="002B149D" w:rsidRDefault="002B149D" w:rsidP="002B149D">
      <w:pPr>
        <w:ind w:left="720"/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Alsó- Tisza-menti Önkormányzati Társulás – társulási szintű – </w:t>
      </w:r>
      <w:r>
        <w:rPr>
          <w:rFonts w:ascii="Garamond" w:hAnsi="Garamond"/>
          <w:b/>
          <w:sz w:val="22"/>
          <w:szCs w:val="22"/>
        </w:rPr>
        <w:t>költségvetése</w:t>
      </w:r>
      <w:r w:rsidR="004E21D9">
        <w:rPr>
          <w:rFonts w:ascii="Garamond" w:hAnsi="Garamond"/>
          <w:b/>
          <w:sz w:val="22"/>
          <w:szCs w:val="22"/>
        </w:rPr>
        <w:t xml:space="preserve"> 2015</w:t>
      </w:r>
      <w:r w:rsidR="000F38C6">
        <w:rPr>
          <w:rFonts w:ascii="Garamond" w:hAnsi="Garamond"/>
          <w:b/>
          <w:sz w:val="22"/>
          <w:szCs w:val="22"/>
        </w:rPr>
        <w:t xml:space="preserve">. évi </w:t>
      </w:r>
      <w:r>
        <w:rPr>
          <w:rFonts w:ascii="Garamond" w:hAnsi="Garamond"/>
          <w:b/>
          <w:sz w:val="22"/>
          <w:szCs w:val="22"/>
        </w:rPr>
        <w:t>maradványát</w:t>
      </w:r>
      <w:r>
        <w:rPr>
          <w:rFonts w:ascii="Garamond" w:hAnsi="Garamond"/>
          <w:sz w:val="22"/>
          <w:szCs w:val="22"/>
        </w:rPr>
        <w:t xml:space="preserve"> a határozathoz csatolt 1</w:t>
      </w:r>
      <w:r w:rsidR="009C3299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mellékletben rögzítettek szerint hagyja jóvá a Társulás Társulási Tanácsa. </w:t>
      </w:r>
    </w:p>
    <w:p w:rsidR="002B149D" w:rsidRDefault="002B149D" w:rsidP="002B149D">
      <w:pPr>
        <w:pStyle w:val="Listaszerbekezds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Alsó- Tisza-m</w:t>
      </w:r>
      <w:r w:rsidR="00AE4743">
        <w:rPr>
          <w:rFonts w:ascii="Garamond" w:hAnsi="Garamond"/>
          <w:sz w:val="22"/>
          <w:szCs w:val="22"/>
        </w:rPr>
        <w:t>enti Önkormányzati Társulás 2015</w:t>
      </w:r>
      <w:r>
        <w:rPr>
          <w:rFonts w:ascii="Garamond" w:hAnsi="Garamond"/>
          <w:sz w:val="22"/>
          <w:szCs w:val="22"/>
        </w:rPr>
        <w:t xml:space="preserve">. évi </w:t>
      </w:r>
      <w:r>
        <w:rPr>
          <w:rFonts w:ascii="Garamond" w:hAnsi="Garamond"/>
          <w:b/>
          <w:sz w:val="22"/>
          <w:szCs w:val="22"/>
        </w:rPr>
        <w:t>eredmény kimutatását</w:t>
      </w:r>
      <w:r>
        <w:rPr>
          <w:rFonts w:ascii="Garamond" w:hAnsi="Garamond"/>
          <w:sz w:val="22"/>
          <w:szCs w:val="22"/>
        </w:rPr>
        <w:t xml:space="preserve"> a Társulás Tanácsa a 1</w:t>
      </w:r>
      <w:r w:rsidR="009C3299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. mellékletben rögzítettek szerint hagyja jóvá. </w:t>
      </w:r>
    </w:p>
    <w:p w:rsidR="002B149D" w:rsidRDefault="002B149D" w:rsidP="002B149D">
      <w:pPr>
        <w:pStyle w:val="Listaszerbekezds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720"/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5664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2B149D" w:rsidRDefault="002B149D" w:rsidP="002B149D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a Társulás Társulási Tanácsa Elnöke (Csanytelek)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Társulási Tanács Tagjai (Székhelyükön)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Remény Szociális Alapszolgáltató Központ intézményvezetője (Csanytelek)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Gondozási Központ Rózsafüzér intézményvezetője (Tömörkény)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Alsó- Tisza-menti Egyesített Óvoda Vezetője (Felgyő)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Csanyteleki Polgármesteri Hivatal Vezetője és általa az érintett irodavezetők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</w:p>
    <w:p w:rsidR="001034FA" w:rsidRDefault="001034FA"/>
    <w:sectPr w:rsidR="001034FA" w:rsidSect="0010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A74"/>
    <w:multiLevelType w:val="hybridMultilevel"/>
    <w:tmpl w:val="AE72FDA2"/>
    <w:lvl w:ilvl="0" w:tplc="F80EBD6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D044A"/>
    <w:multiLevelType w:val="hybridMultilevel"/>
    <w:tmpl w:val="9C90C666"/>
    <w:lvl w:ilvl="0" w:tplc="6052C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0398"/>
    <w:multiLevelType w:val="hybridMultilevel"/>
    <w:tmpl w:val="C55CE7A8"/>
    <w:lvl w:ilvl="0" w:tplc="1BD4FB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07E4A"/>
    <w:multiLevelType w:val="hybridMultilevel"/>
    <w:tmpl w:val="B9929450"/>
    <w:lvl w:ilvl="0" w:tplc="4C7CB9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9D"/>
    <w:rsid w:val="00082172"/>
    <w:rsid w:val="000A6A85"/>
    <w:rsid w:val="000F38C6"/>
    <w:rsid w:val="001034FA"/>
    <w:rsid w:val="001E72E0"/>
    <w:rsid w:val="0028216F"/>
    <w:rsid w:val="002B149D"/>
    <w:rsid w:val="00346A58"/>
    <w:rsid w:val="003F3E7D"/>
    <w:rsid w:val="004E21D9"/>
    <w:rsid w:val="005C0391"/>
    <w:rsid w:val="005F591A"/>
    <w:rsid w:val="006033CB"/>
    <w:rsid w:val="00636643"/>
    <w:rsid w:val="00651A02"/>
    <w:rsid w:val="00694029"/>
    <w:rsid w:val="007B4602"/>
    <w:rsid w:val="007C7AF3"/>
    <w:rsid w:val="0082018E"/>
    <w:rsid w:val="009C3299"/>
    <w:rsid w:val="00A70094"/>
    <w:rsid w:val="00AE4743"/>
    <w:rsid w:val="00B36933"/>
    <w:rsid w:val="00C07A01"/>
    <w:rsid w:val="00C73743"/>
    <w:rsid w:val="00C94AF4"/>
    <w:rsid w:val="00CC0478"/>
    <w:rsid w:val="00D123BD"/>
    <w:rsid w:val="00D351AA"/>
    <w:rsid w:val="00D3640C"/>
    <w:rsid w:val="00E754FB"/>
    <w:rsid w:val="00E91A0B"/>
    <w:rsid w:val="00EB6321"/>
    <w:rsid w:val="00F928A7"/>
    <w:rsid w:val="00F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B14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mot@csanytel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2016-04-25T11:29:00Z</dcterms:created>
  <dcterms:modified xsi:type="dcterms:W3CDTF">2016-04-25T11:29:00Z</dcterms:modified>
</cp:coreProperties>
</file>